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1D" w:rsidRPr="0078771D" w:rsidRDefault="0078771D" w:rsidP="0078771D">
      <w:pPr>
        <w:shd w:val="clear" w:color="auto" w:fill="FFFFFF"/>
        <w:spacing w:line="240" w:lineRule="auto"/>
        <w:outlineLvl w:val="0"/>
        <w:rPr>
          <w:rFonts w:ascii="Trebuchet MS" w:eastAsia="Times New Roman" w:hAnsi="Trebuchet MS" w:cs="Arial"/>
          <w:b/>
          <w:bCs/>
          <w:kern w:val="36"/>
          <w:sz w:val="36"/>
          <w:szCs w:val="36"/>
          <w:lang w:eastAsia="fr-FR"/>
        </w:rPr>
      </w:pPr>
      <w:r w:rsidRPr="0078771D">
        <w:rPr>
          <w:rFonts w:ascii="Trebuchet MS" w:eastAsia="Times New Roman" w:hAnsi="Trebuchet MS" w:cs="Arial"/>
          <w:b/>
          <w:bCs/>
          <w:kern w:val="36"/>
          <w:sz w:val="36"/>
          <w:szCs w:val="36"/>
          <w:lang w:eastAsia="fr-FR"/>
        </w:rPr>
        <w:t xml:space="preserve">Coquilles St Jacques à la Bretonne </w:t>
      </w:r>
    </w:p>
    <w:tbl>
      <w:tblPr>
        <w:tblW w:w="70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20"/>
      </w:tblGrid>
      <w:tr w:rsidR="0078771D" w:rsidRPr="0078771D" w:rsidTr="0078771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771D" w:rsidRPr="0078771D" w:rsidRDefault="0078771D" w:rsidP="0078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6300"/>
                <w:sz w:val="24"/>
                <w:szCs w:val="24"/>
                <w:lang w:eastAsia="fr-FR"/>
              </w:rPr>
            </w:pPr>
            <w:r w:rsidRPr="0078771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/>
            </w:r>
            <w:r w:rsidRPr="0078771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HYPERLINK "http://www.marmiton.org/recettes/recette_coquilles-st-jacques-a-la-bretonne_19684.aspx" \o "Send to Google_plusone" </w:instrText>
            </w:r>
            <w:r w:rsidRPr="0078771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</w:p>
          <w:p w:rsidR="0078771D" w:rsidRPr="0078771D" w:rsidRDefault="0078771D" w:rsidP="0078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771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78771D" w:rsidRPr="0078771D" w:rsidTr="0078771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339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90"/>
            </w:tblGrid>
            <w:tr w:rsidR="0078771D" w:rsidRPr="0078771D">
              <w:trPr>
                <w:trHeight w:val="43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771D" w:rsidRPr="0078771D" w:rsidRDefault="0078771D" w:rsidP="0078771D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78771D" w:rsidRPr="0078771D" w:rsidRDefault="0078771D" w:rsidP="0078771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8771D">
              <w:rPr>
                <w:rFonts w:ascii="Arial" w:eastAsia="Times New Roman" w:hAnsi="Arial" w:cs="Arial"/>
                <w:lang w:eastAsia="fr-FR"/>
              </w:rPr>
              <w:t>Type de cuisson : Four</w:t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  <w:t xml:space="preserve">Préparation : 1 H00 </w:t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  <w:t>Cuisson : 15 min</w:t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  <w:t>Ingrédients :</w:t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  <w:t>- coquilles St jacques fraîches ou surgelées</w:t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  <w:t xml:space="preserve">- 1 beau bouquet de </w:t>
            </w:r>
            <w:hyperlink r:id="rId4" w:history="1">
              <w:r w:rsidRPr="0078771D">
                <w:rPr>
                  <w:rFonts w:ascii="Arial" w:eastAsia="Times New Roman" w:hAnsi="Arial" w:cs="Arial"/>
                  <w:color w:val="575757"/>
                  <w:lang w:eastAsia="fr-FR"/>
                </w:rPr>
                <w:t>persil</w:t>
              </w:r>
            </w:hyperlink>
            <w:r w:rsidRPr="0078771D">
              <w:rPr>
                <w:rFonts w:ascii="Arial" w:eastAsia="Times New Roman" w:hAnsi="Arial" w:cs="Arial"/>
                <w:lang w:eastAsia="fr-FR"/>
              </w:rPr>
              <w:br/>
              <w:t xml:space="preserve">- 5 ou 6 </w:t>
            </w:r>
            <w:hyperlink r:id="rId5" w:history="1">
              <w:r w:rsidRPr="0078771D">
                <w:rPr>
                  <w:rFonts w:ascii="Arial" w:eastAsia="Times New Roman" w:hAnsi="Arial" w:cs="Arial"/>
                  <w:color w:val="575757"/>
                  <w:lang w:eastAsia="fr-FR"/>
                </w:rPr>
                <w:t>oignons</w:t>
              </w:r>
            </w:hyperlink>
            <w:r w:rsidRPr="0078771D">
              <w:rPr>
                <w:rFonts w:ascii="Arial" w:eastAsia="Times New Roman" w:hAnsi="Arial" w:cs="Arial"/>
                <w:lang w:eastAsia="fr-FR"/>
              </w:rPr>
              <w:t xml:space="preserve"> jaunes</w:t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  <w:t>- du vin blanc</w:t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  <w:t xml:space="preserve">- </w:t>
            </w:r>
            <w:hyperlink r:id="rId6" w:history="1">
              <w:r w:rsidRPr="0078771D">
                <w:rPr>
                  <w:rFonts w:ascii="Arial" w:eastAsia="Times New Roman" w:hAnsi="Arial" w:cs="Arial"/>
                  <w:color w:val="575757"/>
                  <w:lang w:eastAsia="fr-FR"/>
                </w:rPr>
                <w:t>sel</w:t>
              </w:r>
            </w:hyperlink>
            <w:r w:rsidRPr="0078771D">
              <w:rPr>
                <w:rFonts w:ascii="Arial" w:eastAsia="Times New Roman" w:hAnsi="Arial" w:cs="Arial"/>
                <w:lang w:eastAsia="fr-FR"/>
              </w:rPr>
              <w:t xml:space="preserve">, </w:t>
            </w:r>
            <w:hyperlink r:id="rId7" w:history="1">
              <w:r w:rsidRPr="0078771D">
                <w:rPr>
                  <w:rFonts w:ascii="Arial" w:eastAsia="Times New Roman" w:hAnsi="Arial" w:cs="Arial"/>
                  <w:color w:val="575757"/>
                  <w:lang w:eastAsia="fr-FR"/>
                </w:rPr>
                <w:t>poivre</w:t>
              </w:r>
            </w:hyperlink>
            <w:r w:rsidRPr="0078771D">
              <w:rPr>
                <w:rFonts w:ascii="Arial" w:eastAsia="Times New Roman" w:hAnsi="Arial" w:cs="Arial"/>
                <w:lang w:eastAsia="fr-FR"/>
              </w:rPr>
              <w:br/>
              <w:t>- chapelure</w:t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  <w:t xml:space="preserve">- </w:t>
            </w:r>
            <w:hyperlink r:id="rId8" w:history="1">
              <w:r w:rsidRPr="0078771D">
                <w:rPr>
                  <w:rFonts w:ascii="Arial" w:eastAsia="Times New Roman" w:hAnsi="Arial" w:cs="Arial"/>
                  <w:color w:val="575757"/>
                  <w:lang w:eastAsia="fr-FR"/>
                </w:rPr>
                <w:t>beurre</w:t>
              </w:r>
            </w:hyperlink>
            <w:r w:rsidRPr="0078771D">
              <w:rPr>
                <w:rFonts w:ascii="Arial" w:eastAsia="Times New Roman" w:hAnsi="Arial" w:cs="Arial"/>
                <w:lang w:eastAsia="fr-FR"/>
              </w:rPr>
              <w:br/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  <w:t>Préparation :</w:t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  <w:t xml:space="preserve">Préparer les noix de St jacques. </w:t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  <w:t xml:space="preserve">Dans le bol du mixeur, mettre les oignons et le persil (prévoir une bonne quantité en fonction du nombre de coquilles à préparer, car la préparation réduit beaucoup à la cuisson). </w:t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  <w:t xml:space="preserve">Dans une grande poêle, mettre une bonne quantité de beurre à fondre et y ajouter les oignons et le persil. </w:t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  <w:t xml:space="preserve">Laisser cuire la préparation assez longtemps, de façon à ce que les oignons soient bien fondants. </w:t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  <w:t xml:space="preserve">Saler, poivrer. </w:t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  <w:t xml:space="preserve">Verser environ 1/2 verre de vin blanc sur la préparation, et mettre sur feu assez vif, de façon à ce que l'alcool s'évapore. </w:t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  <w:t xml:space="preserve">Laisser sur feu vif en surveillant bien pour que la préparation dore (c'est encore meilleur). </w:t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  <w:t>Dans un deuxième temps, mettre du beurre à chauffer dans une poêle sur feu assez vif (mais sans dorer) et jeter les noix de st jac</w:t>
            </w:r>
            <w:r>
              <w:rPr>
                <w:rFonts w:ascii="Arial" w:eastAsia="Times New Roman" w:hAnsi="Arial" w:cs="Arial"/>
                <w:lang w:eastAsia="fr-FR"/>
              </w:rPr>
              <w:t>q</w:t>
            </w:r>
            <w:r w:rsidRPr="0078771D">
              <w:rPr>
                <w:rFonts w:ascii="Arial" w:eastAsia="Times New Roman" w:hAnsi="Arial" w:cs="Arial"/>
                <w:lang w:eastAsia="fr-FR"/>
              </w:rPr>
              <w:t xml:space="preserve">ues. Bien remuer, et les laisser environ 1mn30 à 2 mn. </w:t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  <w:t xml:space="preserve">Oter les noix de st jacques de la poêle, et verser le jus obtenu dans la préparation oignons, persil. </w:t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  <w:t xml:space="preserve">Garnir les coquilles vides de st jacques (ou autre récipient individuel) de la préparation en y ajoutant les noix de st jacques. </w:t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  <w:t xml:space="preserve">Saupoudrer de chapelure et de noisettes de beurre. </w:t>
            </w:r>
            <w:r w:rsidRPr="0078771D">
              <w:rPr>
                <w:rFonts w:ascii="Arial" w:eastAsia="Times New Roman" w:hAnsi="Arial" w:cs="Arial"/>
                <w:lang w:eastAsia="fr-FR"/>
              </w:rPr>
              <w:br/>
              <w:t xml:space="preserve">Les poser sur la grande plaque du four et mettre au four Th 220°C environ 15 mn en surveillant bien (le dessus doit être doré). </w:t>
            </w:r>
          </w:p>
        </w:tc>
      </w:tr>
    </w:tbl>
    <w:p w:rsidR="00C4695C" w:rsidRDefault="00C4695C"/>
    <w:sectPr w:rsidR="00C4695C" w:rsidSect="00C4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71D"/>
    <w:rsid w:val="000A603C"/>
    <w:rsid w:val="00126DFC"/>
    <w:rsid w:val="006B3D49"/>
    <w:rsid w:val="0078771D"/>
    <w:rsid w:val="00C4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49"/>
  </w:style>
  <w:style w:type="paragraph" w:styleId="Titre1">
    <w:name w:val="heading 1"/>
    <w:basedOn w:val="Normal"/>
    <w:link w:val="Titre1Car"/>
    <w:uiPriority w:val="9"/>
    <w:qFormat/>
    <w:rsid w:val="0078771D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771D"/>
    <w:rPr>
      <w:rFonts w:ascii="Trebuchet MS" w:eastAsia="Times New Roman" w:hAnsi="Trebuchet MS" w:cs="Times New Roman"/>
      <w:b/>
      <w:bCs/>
      <w:kern w:val="36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8771D"/>
    <w:rPr>
      <w:strike w:val="0"/>
      <w:dstrike w:val="0"/>
      <w:color w:val="4D6300"/>
      <w:u w:val="none"/>
      <w:effect w:val="none"/>
    </w:rPr>
  </w:style>
  <w:style w:type="character" w:customStyle="1" w:styleId="item">
    <w:name w:val="item"/>
    <w:basedOn w:val="Policepardfaut"/>
    <w:rsid w:val="0078771D"/>
  </w:style>
  <w:style w:type="character" w:customStyle="1" w:styleId="fn">
    <w:name w:val="fn"/>
    <w:basedOn w:val="Policepardfaut"/>
    <w:rsid w:val="0078771D"/>
  </w:style>
  <w:style w:type="paragraph" w:styleId="Textedebulles">
    <w:name w:val="Balloon Text"/>
    <w:basedOn w:val="Normal"/>
    <w:link w:val="TextedebullesCar"/>
    <w:uiPriority w:val="99"/>
    <w:semiHidden/>
    <w:unhideWhenUsed/>
    <w:rsid w:val="0078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74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425">
              <w:marLeft w:val="0"/>
              <w:marRight w:val="0"/>
              <w:marTop w:val="0"/>
              <w:marBottom w:val="300"/>
              <w:divBdr>
                <w:top w:val="single" w:sz="6" w:space="8" w:color="C9C7C6"/>
                <w:left w:val="single" w:sz="6" w:space="4" w:color="C9C7C6"/>
                <w:bottom w:val="single" w:sz="6" w:space="8" w:color="C9C7C6"/>
                <w:right w:val="single" w:sz="6" w:space="4" w:color="C9C7C6"/>
              </w:divBdr>
              <w:divsChild>
                <w:div w:id="1331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9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7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Diaporamiam_pur-beurre-c-est-meilleur_1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Magazine/Plein-D-Epices_poivres_1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Plein-D-Epices_sel_1.aspx" TargetMode="External"/><Relationship Id="rId5" Type="http://schemas.openxmlformats.org/officeDocument/2006/relationships/hyperlink" Target="http://www.marmiton.org/Pratique/Techniques-Culinaires-Video-Cuisine_oignon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rmiton.org/Magazine/Herbes-Folles_zoom-sur-le-persil_1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1791</Characters>
  <Application>Microsoft Office Word</Application>
  <DocSecurity>0</DocSecurity>
  <Lines>14</Lines>
  <Paragraphs>4</Paragraphs>
  <ScaleCrop>false</ScaleCrop>
  <Company> 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2012-08-06T17:19:00Z</dcterms:created>
  <dcterms:modified xsi:type="dcterms:W3CDTF">2012-08-06T17:30:00Z</dcterms:modified>
</cp:coreProperties>
</file>